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Default="00A930DC">
      <w:pPr>
        <w:pStyle w:val="Title"/>
        <w:rPr>
          <w:rFonts w:ascii="Maiandra GD" w:hAnsi="Maiandra GD"/>
          <w:sz w:val="56"/>
        </w:rPr>
      </w:pPr>
      <w:r>
        <w:rPr>
          <w:rFonts w:ascii="Maiandra GD" w:hAnsi="Maiandra GD"/>
          <w:sz w:val="28"/>
          <w:szCs w:val="28"/>
        </w:rPr>
        <w:br/>
      </w:r>
      <w:r w:rsidR="008D4D44">
        <w:rPr>
          <w:rFonts w:ascii="Maiandra GD" w:hAnsi="Maiandra GD"/>
          <w:sz w:val="56"/>
        </w:rPr>
        <w:t>5</w:t>
      </w:r>
      <w:r w:rsidR="008D4D44" w:rsidRPr="008D4D44">
        <w:rPr>
          <w:rFonts w:ascii="Maiandra GD" w:hAnsi="Maiandra GD"/>
          <w:sz w:val="56"/>
          <w:vertAlign w:val="superscript"/>
        </w:rPr>
        <w:t>th</w:t>
      </w:r>
      <w:r w:rsidR="008D4D44">
        <w:rPr>
          <w:rFonts w:ascii="Maiandra GD" w:hAnsi="Maiandra GD"/>
          <w:sz w:val="56"/>
        </w:rPr>
        <w:t xml:space="preserve"> Grade</w:t>
      </w:r>
      <w:r>
        <w:rPr>
          <w:rFonts w:ascii="Maiandra GD" w:hAnsi="Maiandra GD"/>
          <w:sz w:val="56"/>
        </w:rPr>
        <w:t xml:space="preserve"> </w:t>
      </w:r>
    </w:p>
    <w:p w:rsidR="00DF5E76" w:rsidRPr="00A930DC" w:rsidRDefault="00185D34">
      <w:pPr>
        <w:pStyle w:val="Title"/>
        <w:rPr>
          <w:rFonts w:ascii="Maiandra GD" w:hAnsi="Maiandra GD"/>
          <w:sz w:val="28"/>
          <w:szCs w:val="28"/>
        </w:rPr>
      </w:pPr>
      <w:r w:rsidRPr="00A930DC">
        <w:rPr>
          <w:rFonts w:ascii="Maiandra GD" w:hAnsi="Maiandra GD"/>
          <w:sz w:val="56"/>
        </w:rPr>
        <w:t>Weekly Survival Guide</w:t>
      </w:r>
      <w:r w:rsidR="00A930DC">
        <w:rPr>
          <w:rFonts w:ascii="Maiandra GD" w:hAnsi="Maiandra GD"/>
          <w:sz w:val="28"/>
          <w:szCs w:val="28"/>
        </w:rPr>
        <w:br/>
      </w:r>
    </w:p>
    <w:p w:rsidR="00DF5E76" w:rsidRDefault="00185D34">
      <w:pPr>
        <w:pBdr>
          <w:top w:val="single" w:sz="12" w:space="1" w:color="auto"/>
          <w:bottom w:val="single" w:sz="12" w:space="1" w:color="auto"/>
        </w:pBdr>
        <w:rPr>
          <w:rFonts w:ascii="Comic Sans MS" w:hAnsi="Comic Sans MS"/>
          <w:sz w:val="24"/>
        </w:rPr>
      </w:pPr>
      <w:r>
        <w:rPr>
          <w:rFonts w:ascii="Comic Sans MS" w:hAnsi="Comic Sans MS"/>
          <w:sz w:val="24"/>
        </w:rPr>
        <w:t>Aug</w:t>
      </w:r>
      <w:r w:rsidR="00A930DC">
        <w:rPr>
          <w:rFonts w:ascii="Comic Sans MS" w:hAnsi="Comic Sans MS"/>
          <w:sz w:val="24"/>
        </w:rPr>
        <w:t>ust 15 – 19, 2011</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t>Volume 1</w:t>
      </w:r>
    </w:p>
    <w:p w:rsidR="00185D34" w:rsidRDefault="006C3566">
      <w:pPr>
        <w:rPr>
          <w:rFonts w:ascii="Comic Sans MS" w:hAnsi="Comic Sans MS"/>
          <w:sz w:val="24"/>
        </w:rPr>
      </w:pPr>
      <w:r>
        <w:rPr>
          <w:rFonts w:ascii="Comic Sans MS" w:hAnsi="Comic Sans MS"/>
          <w:noProof/>
          <w:sz w:val="24"/>
        </w:rPr>
        <w:pict>
          <v:rect id="_x0000_s1026" style="position:absolute;margin-left:0;margin-top:9.3pt;width:273.6pt;height:401.5pt;z-index:251655168" o:allowincell="f">
            <v:textbox style="mso-next-textbox:#_x0000_s1026">
              <w:txbxContent>
                <w:p w:rsidR="00DF5E76" w:rsidRDefault="00A930DC" w:rsidP="00A930DC">
                  <w:pPr>
                    <w:pStyle w:val="Heading1"/>
                    <w:spacing w:line="300" w:lineRule="auto"/>
                    <w:jc w:val="left"/>
                    <w:rPr>
                      <w:sz w:val="28"/>
                      <w:u w:val="single"/>
                    </w:rPr>
                  </w:pPr>
                  <w:r>
                    <w:rPr>
                      <w:sz w:val="28"/>
                      <w:u w:val="single"/>
                    </w:rPr>
                    <w:t>Mrs. Green</w:t>
                  </w:r>
                  <w:r w:rsidR="00185D34">
                    <w:rPr>
                      <w:sz w:val="28"/>
                      <w:u w:val="single"/>
                    </w:rPr>
                    <w:t>:</w:t>
                  </w:r>
                </w:p>
                <w:p w:rsidR="001A775D" w:rsidRDefault="001A775D">
                  <w:pPr>
                    <w:rPr>
                      <w:rFonts w:ascii="Comic Sans MS" w:hAnsi="Comic Sans MS"/>
                      <w:b/>
                    </w:rPr>
                  </w:pPr>
                </w:p>
                <w:p w:rsidR="00DF5E76" w:rsidRPr="000C7C48" w:rsidRDefault="00185D34">
                  <w:pPr>
                    <w:rPr>
                      <w:rFonts w:ascii="Comic Sans MS" w:hAnsi="Comic Sans MS"/>
                      <w:sz w:val="8"/>
                    </w:rPr>
                  </w:pPr>
                  <w:r>
                    <w:rPr>
                      <w:rFonts w:ascii="Comic Sans MS" w:hAnsi="Comic Sans MS"/>
                      <w:b/>
                    </w:rPr>
                    <w:t xml:space="preserve">Reading </w:t>
                  </w:r>
                  <w:r>
                    <w:rPr>
                      <w:rFonts w:ascii="Comic Sans MS" w:hAnsi="Comic Sans MS"/>
                      <w:b/>
                      <w:i/>
                    </w:rPr>
                    <w:t>–</w:t>
                  </w:r>
                  <w:r>
                    <w:rPr>
                      <w:rFonts w:ascii="Comic Sans MS" w:hAnsi="Comic Sans MS"/>
                      <w:i/>
                    </w:rPr>
                    <w:t xml:space="preserve"> </w:t>
                  </w:r>
                  <w:r w:rsidR="000C7C48">
                    <w:rPr>
                      <w:rFonts w:ascii="Comic Sans MS" w:hAnsi="Comic Sans MS"/>
                    </w:rPr>
                    <w:t xml:space="preserve">We will read the novel, </w:t>
                  </w:r>
                  <w:r w:rsidR="000C7C48" w:rsidRPr="000C7C48">
                    <w:rPr>
                      <w:rFonts w:ascii="Comic Sans MS" w:hAnsi="Comic Sans MS"/>
                      <w:i/>
                      <w:u w:val="single"/>
                    </w:rPr>
                    <w:t>Frindle</w:t>
                  </w:r>
                  <w:r w:rsidR="000C7C48">
                    <w:rPr>
                      <w:rFonts w:ascii="Comic Sans MS" w:hAnsi="Comic Sans MS"/>
                      <w:i/>
                      <w:u w:val="single"/>
                    </w:rPr>
                    <w:t>,</w:t>
                  </w:r>
                  <w:r w:rsidR="000C7C48">
                    <w:rPr>
                      <w:rFonts w:ascii="Comic Sans MS" w:hAnsi="Comic Sans MS"/>
                    </w:rPr>
                    <w:t xml:space="preserve"> this week as an introduction to our first story in our Reading </w:t>
                  </w:r>
                  <w:r w:rsidR="008D4D44">
                    <w:rPr>
                      <w:rFonts w:ascii="Comic Sans MS" w:hAnsi="Comic Sans MS"/>
                    </w:rPr>
                    <w:t>series</w:t>
                  </w:r>
                  <w:r w:rsidR="000C7C48">
                    <w:rPr>
                      <w:rFonts w:ascii="Comic Sans MS" w:hAnsi="Comic Sans MS"/>
                    </w:rPr>
                    <w:t xml:space="preserve">.  Students will use various strategies to </w:t>
                  </w:r>
                  <w:r w:rsidR="001A775D">
                    <w:rPr>
                      <w:rFonts w:ascii="Comic Sans MS" w:hAnsi="Comic Sans MS"/>
                    </w:rPr>
                    <w:t xml:space="preserve">gain an understanding of the text and </w:t>
                  </w:r>
                  <w:r w:rsidR="000C7C48">
                    <w:rPr>
                      <w:rFonts w:ascii="Comic Sans MS" w:hAnsi="Comic Sans MS"/>
                    </w:rPr>
                    <w:t>determine meanings of vocabulary words</w:t>
                  </w:r>
                  <w:r w:rsidR="001A775D">
                    <w:rPr>
                      <w:rFonts w:ascii="Comic Sans MS" w:hAnsi="Comic Sans MS"/>
                    </w:rPr>
                    <w:t>.  Students will also be completing baseline testing to determine strengths and weaknesses.</w:t>
                  </w:r>
                </w:p>
                <w:p w:rsidR="00DF5E76" w:rsidRDefault="00185D34">
                  <w:r>
                    <w:rPr>
                      <w:rFonts w:ascii="Comic Sans MS" w:hAnsi="Comic Sans MS"/>
                    </w:rPr>
                    <w:t>.</w:t>
                  </w:r>
                </w:p>
                <w:p w:rsidR="00DF5E76" w:rsidRDefault="00DF5E76">
                  <w:pPr>
                    <w:rPr>
                      <w:rFonts w:ascii="Comic Sans MS" w:hAnsi="Comic Sans MS"/>
                      <w:sz w:val="8"/>
                    </w:rPr>
                  </w:pPr>
                </w:p>
                <w:p w:rsidR="00DF5E76" w:rsidRDefault="00185D34">
                  <w:pPr>
                    <w:rPr>
                      <w:rFonts w:ascii="Comic Sans MS" w:hAnsi="Comic Sans MS"/>
                      <w:b/>
                      <w:sz w:val="8"/>
                    </w:rPr>
                  </w:pPr>
                  <w:r>
                    <w:rPr>
                      <w:rFonts w:ascii="Comic Sans MS" w:hAnsi="Comic Sans MS"/>
                      <w:b/>
                    </w:rPr>
                    <w:t xml:space="preserve">Math: </w:t>
                  </w:r>
                  <w:r>
                    <w:rPr>
                      <w:rFonts w:ascii="Comic Sans MS" w:hAnsi="Comic Sans MS"/>
                      <w:i/>
                    </w:rPr>
                    <w:t>Number Sense -</w:t>
                  </w:r>
                  <w:r>
                    <w:rPr>
                      <w:rFonts w:ascii="Comic Sans MS" w:hAnsi="Comic Sans MS"/>
                    </w:rPr>
                    <w:t xml:space="preserve"> logic, reasoning, patterns, ordering and mathematical concepts; </w:t>
                  </w:r>
                  <w:r>
                    <w:rPr>
                      <w:rFonts w:ascii="Comic Sans MS" w:hAnsi="Comic Sans MS"/>
                      <w:i/>
                    </w:rPr>
                    <w:t xml:space="preserve">Data Collection and Interpretation - </w:t>
                  </w:r>
                  <w:r>
                    <w:rPr>
                      <w:rFonts w:ascii="Comic Sans MS" w:hAnsi="Comic Sans MS"/>
                    </w:rPr>
                    <w:t>determining importance and implications of data</w:t>
                  </w:r>
                  <w:r w:rsidR="00B37868">
                    <w:rPr>
                      <w:rFonts w:ascii="Comic Sans MS" w:hAnsi="Comic Sans MS"/>
                    </w:rPr>
                    <w:t>.  Students will complete</w:t>
                  </w:r>
                  <w:r w:rsidR="001A775D">
                    <w:rPr>
                      <w:rFonts w:ascii="Comic Sans MS" w:hAnsi="Comic Sans MS"/>
                    </w:rPr>
                    <w:t xml:space="preserve"> various activities in class focusing on estimation and graphing.</w:t>
                  </w:r>
                </w:p>
                <w:p w:rsidR="001A775D" w:rsidRDefault="001A775D">
                  <w:pPr>
                    <w:rPr>
                      <w:rFonts w:ascii="Comic Sans MS" w:hAnsi="Comic Sans MS"/>
                      <w:b/>
                    </w:rPr>
                  </w:pPr>
                </w:p>
                <w:p w:rsidR="00DF5E76" w:rsidRDefault="00185D34">
                  <w:pPr>
                    <w:rPr>
                      <w:rFonts w:ascii="Comic Sans MS" w:hAnsi="Comic Sans MS"/>
                    </w:rPr>
                  </w:pPr>
                  <w:r>
                    <w:rPr>
                      <w:rFonts w:ascii="Comic Sans MS" w:hAnsi="Comic Sans MS"/>
                      <w:b/>
                    </w:rPr>
                    <w:t xml:space="preserve">Social Studies </w:t>
                  </w:r>
                  <w:r w:rsidR="001A775D">
                    <w:rPr>
                      <w:rFonts w:ascii="Comic Sans MS" w:hAnsi="Comic Sans MS"/>
                      <w:b/>
                    </w:rPr>
                    <w:t>–</w:t>
                  </w:r>
                  <w:r>
                    <w:rPr>
                      <w:rFonts w:ascii="Comic Sans MS" w:hAnsi="Comic Sans MS"/>
                    </w:rPr>
                    <w:t xml:space="preserve"> </w:t>
                  </w:r>
                  <w:r w:rsidR="001A775D">
                    <w:rPr>
                      <w:rFonts w:ascii="Comic Sans MS" w:hAnsi="Comic Sans MS"/>
                    </w:rPr>
                    <w:t>This week we will review map and globe skills, including latitude and longitude, e</w:t>
                  </w:r>
                  <w:r w:rsidR="00B37868">
                    <w:rPr>
                      <w:rFonts w:ascii="Comic Sans MS" w:hAnsi="Comic Sans MS"/>
                    </w:rPr>
                    <w:t>tc.  Students will complete</w:t>
                  </w:r>
                  <w:r w:rsidR="001A775D">
                    <w:rPr>
                      <w:rFonts w:ascii="Comic Sans MS" w:hAnsi="Comic Sans MS"/>
                    </w:rPr>
                    <w:t xml:space="preserve"> a packet of materi</w:t>
                  </w:r>
                  <w:r w:rsidR="00B37868">
                    <w:rPr>
                      <w:rFonts w:ascii="Comic Sans MS" w:hAnsi="Comic Sans MS"/>
                    </w:rPr>
                    <w:t>al, including notes, and turn</w:t>
                  </w:r>
                  <w:r w:rsidR="001A775D">
                    <w:rPr>
                      <w:rFonts w:ascii="Comic Sans MS" w:hAnsi="Comic Sans MS"/>
                    </w:rPr>
                    <w:t xml:space="preserve"> it in on Friday for the first grade in Social Studies.  </w:t>
                  </w:r>
                </w:p>
                <w:p w:rsidR="00DF5E76" w:rsidRDefault="00DF5E76">
                  <w:pPr>
                    <w:rPr>
                      <w:rFonts w:ascii="Comic Sans MS" w:hAnsi="Comic Sans MS"/>
                      <w:sz w:val="8"/>
                    </w:rPr>
                  </w:pPr>
                </w:p>
                <w:p w:rsidR="00DF5E76" w:rsidRDefault="00185D34">
                  <w:r>
                    <w:t xml:space="preserve"> </w:t>
                  </w:r>
                </w:p>
                <w:p w:rsidR="008D4D44" w:rsidRPr="008D4D44" w:rsidRDefault="008D4D44">
                  <w:pPr>
                    <w:rPr>
                      <w:rFonts w:ascii="Comic Sans MS" w:hAnsi="Comic Sans MS"/>
                    </w:rPr>
                  </w:pPr>
                  <w:r>
                    <w:rPr>
                      <w:rFonts w:ascii="Comic Sans MS" w:hAnsi="Comic Sans MS"/>
                    </w:rPr>
                    <w:t xml:space="preserve">*** </w:t>
                  </w:r>
                  <w:r w:rsidRPr="008D4D44">
                    <w:rPr>
                      <w:rFonts w:ascii="Comic Sans MS" w:hAnsi="Comic Sans MS"/>
                    </w:rPr>
                    <w:t xml:space="preserve">Remember to read 20 minutes each night and study your multiplication facts.  We will begin </w:t>
                  </w:r>
                  <w:r w:rsidR="002B0B97">
                    <w:rPr>
                      <w:rFonts w:ascii="Comic Sans MS" w:hAnsi="Comic Sans MS"/>
                    </w:rPr>
                    <w:t xml:space="preserve">multiplication </w:t>
                  </w:r>
                  <w:r w:rsidRPr="008D4D44">
                    <w:rPr>
                      <w:rFonts w:ascii="Comic Sans MS" w:hAnsi="Comic Sans MS"/>
                    </w:rPr>
                    <w:t>timed-tests next week.</w:t>
                  </w:r>
                  <w:r>
                    <w:rPr>
                      <w:rFonts w:ascii="Comic Sans MS" w:hAnsi="Comic Sans MS"/>
                    </w:rPr>
                    <w:t xml:space="preserve"> ***</w:t>
                  </w:r>
                </w:p>
              </w:txbxContent>
            </v:textbox>
          </v:rect>
        </w:pict>
      </w:r>
      <w:r>
        <w:rPr>
          <w:rFonts w:ascii="Comic Sans MS" w:hAnsi="Comic Sans MS"/>
          <w:noProof/>
          <w:sz w:val="24"/>
        </w:rPr>
        <w:pict>
          <v:rect id="_x0000_s1027" style="position:absolute;margin-left:280.8pt;margin-top:9.3pt;width:259.2pt;height:401.5pt;z-index:251656192" o:allowincell="f">
            <v:textbox style="mso-next-textbox:#_x0000_s1027">
              <w:txbxContent>
                <w:p w:rsidR="00DF5E76" w:rsidRPr="000C7C48" w:rsidRDefault="000C7C48" w:rsidP="000C7C48">
                  <w:pPr>
                    <w:rPr>
                      <w:rFonts w:ascii="Comic Sans MS" w:hAnsi="Comic Sans MS"/>
                      <w:b/>
                      <w:sz w:val="8"/>
                      <w:u w:val="single"/>
                    </w:rPr>
                  </w:pPr>
                  <w:r w:rsidRPr="000C7C48">
                    <w:rPr>
                      <w:rFonts w:ascii="Comic Sans MS" w:hAnsi="Comic Sans MS"/>
                      <w:b/>
                      <w:sz w:val="28"/>
                      <w:u w:val="single"/>
                    </w:rPr>
                    <w:t>Mrs. Orange:</w:t>
                  </w:r>
                </w:p>
                <w:p w:rsidR="00DF5E76" w:rsidRDefault="00DF5E76">
                  <w:pPr>
                    <w:jc w:val="center"/>
                    <w:rPr>
                      <w:rFonts w:ascii="Jester" w:hAnsi="Jester"/>
                      <w:b/>
                      <w:sz w:val="8"/>
                      <w:u w:val="single"/>
                    </w:rPr>
                  </w:pPr>
                </w:p>
                <w:p w:rsidR="001A775D" w:rsidRDefault="001A775D" w:rsidP="00B37868">
                  <w:pPr>
                    <w:rPr>
                      <w:rFonts w:ascii="Comic Sans MS" w:hAnsi="Comic Sans MS"/>
                      <w:sz w:val="8"/>
                    </w:rPr>
                  </w:pPr>
                </w:p>
                <w:p w:rsidR="00B37868" w:rsidRPr="001A775D" w:rsidRDefault="00B37868" w:rsidP="00B37868">
                  <w:pPr>
                    <w:rPr>
                      <w:rFonts w:ascii="Comic Sans MS" w:hAnsi="Comic Sans MS"/>
                      <w:sz w:val="8"/>
                    </w:rPr>
                  </w:pPr>
                </w:p>
                <w:p w:rsidR="000C7C48" w:rsidRDefault="000C7C48" w:rsidP="000C7C48">
                  <w:pPr>
                    <w:numPr>
                      <w:ilvl w:val="0"/>
                      <w:numId w:val="14"/>
                    </w:numPr>
                    <w:rPr>
                      <w:rFonts w:ascii="Comic Sans MS" w:hAnsi="Comic Sans MS"/>
                      <w:sz w:val="8"/>
                    </w:rPr>
                  </w:pPr>
                  <w:r>
                    <w:rPr>
                      <w:rFonts w:ascii="Comic Sans MS" w:hAnsi="Comic Sans MS"/>
                      <w:b/>
                    </w:rPr>
                    <w:t xml:space="preserve">Reading </w:t>
                  </w:r>
                  <w:r>
                    <w:rPr>
                      <w:rFonts w:ascii="Comic Sans MS" w:hAnsi="Comic Sans MS"/>
                      <w:b/>
                      <w:i/>
                    </w:rPr>
                    <w:t>–</w:t>
                  </w:r>
                  <w:r w:rsidR="00200116">
                    <w:rPr>
                      <w:rFonts w:ascii="Comic Sans MS" w:hAnsi="Comic Sans MS"/>
                    </w:rPr>
                    <w:t xml:space="preserve"> We will be reading </w:t>
                  </w:r>
                  <w:r w:rsidR="00200116" w:rsidRPr="00200116">
                    <w:rPr>
                      <w:rFonts w:ascii="Comic Sans MS" w:hAnsi="Comic Sans MS"/>
                      <w:i/>
                    </w:rPr>
                    <w:t>Frindle</w:t>
                  </w:r>
                  <w:r w:rsidR="00200116">
                    <w:rPr>
                      <w:rFonts w:ascii="Comic Sans MS" w:hAnsi="Comic Sans MS"/>
                    </w:rPr>
                    <w:t xml:space="preserve"> this week.  Students will also complete various activities associated with this story.  Students also need a chapter book for independent reading time.</w:t>
                  </w:r>
                </w:p>
                <w:p w:rsidR="001A775D" w:rsidRDefault="001A775D" w:rsidP="000C7C48">
                  <w:pPr>
                    <w:ind w:left="360"/>
                    <w:rPr>
                      <w:rFonts w:ascii="Comic Sans MS" w:hAnsi="Comic Sans MS"/>
                      <w:b/>
                    </w:rPr>
                  </w:pPr>
                </w:p>
                <w:p w:rsidR="001A775D" w:rsidRDefault="000C7C48" w:rsidP="000C7C48">
                  <w:pPr>
                    <w:ind w:left="360"/>
                    <w:rPr>
                      <w:rFonts w:ascii="Comic Sans MS" w:hAnsi="Comic Sans MS"/>
                      <w:b/>
                    </w:rPr>
                  </w:pPr>
                  <w:r>
                    <w:rPr>
                      <w:rFonts w:ascii="Comic Sans MS" w:hAnsi="Comic Sans MS"/>
                      <w:b/>
                    </w:rPr>
                    <w:t>Language / Writing –</w:t>
                  </w:r>
                  <w:r w:rsidR="005751EF">
                    <w:rPr>
                      <w:rFonts w:ascii="Comic Sans MS" w:hAnsi="Comic Sans MS"/>
                      <w:b/>
                    </w:rPr>
                    <w:t xml:space="preserve"> </w:t>
                  </w:r>
                  <w:r w:rsidR="00200116">
                    <w:rPr>
                      <w:rFonts w:ascii="Comic Sans MS" w:hAnsi="Comic Sans MS"/>
                    </w:rPr>
                    <w:t>Review of basic skills and students are to select their “zine” topics.</w:t>
                  </w:r>
                  <w:r w:rsidR="001A775D">
                    <w:rPr>
                      <w:rFonts w:ascii="Comic Sans MS" w:hAnsi="Comic Sans MS"/>
                      <w:b/>
                    </w:rPr>
                    <w:br/>
                  </w:r>
                </w:p>
                <w:p w:rsidR="000C7C48" w:rsidRPr="00200116" w:rsidRDefault="000C7C48" w:rsidP="000C7C48">
                  <w:pPr>
                    <w:ind w:left="360"/>
                    <w:rPr>
                      <w:rFonts w:ascii="Comic Sans MS" w:hAnsi="Comic Sans MS"/>
                    </w:rPr>
                  </w:pPr>
                  <w:r>
                    <w:rPr>
                      <w:rFonts w:ascii="Comic Sans MS" w:hAnsi="Comic Sans MS"/>
                      <w:b/>
                    </w:rPr>
                    <w:t>Spelling –</w:t>
                  </w:r>
                  <w:r>
                    <w:t xml:space="preserve"> </w:t>
                  </w:r>
                  <w:r w:rsidR="00200116" w:rsidRPr="00200116">
                    <w:rPr>
                      <w:rFonts w:ascii="Comic Sans MS" w:hAnsi="Comic Sans MS"/>
                    </w:rPr>
                    <w:t>No spelling this week!!  We will do some special vocabulary activities.</w:t>
                  </w:r>
                </w:p>
                <w:p w:rsidR="00DF5E76" w:rsidRDefault="00DF5E76" w:rsidP="000C7C48">
                  <w:pPr>
                    <w:ind w:left="360"/>
                    <w:rPr>
                      <w:rFonts w:ascii="Comic Sans MS" w:hAnsi="Comic Sans MS"/>
                    </w:rPr>
                  </w:pPr>
                </w:p>
                <w:p w:rsidR="001A775D" w:rsidRDefault="001A775D" w:rsidP="000C7C48">
                  <w:pPr>
                    <w:ind w:left="360"/>
                    <w:rPr>
                      <w:rFonts w:ascii="Comic Sans MS" w:hAnsi="Comic Sans MS"/>
                    </w:rPr>
                  </w:pPr>
                  <w:r>
                    <w:rPr>
                      <w:rFonts w:ascii="Comic Sans MS" w:hAnsi="Comic Sans MS"/>
                      <w:b/>
                    </w:rPr>
                    <w:t xml:space="preserve">Science </w:t>
                  </w:r>
                  <w:r w:rsidR="00200116">
                    <w:rPr>
                      <w:rFonts w:ascii="Comic Sans MS" w:hAnsi="Comic Sans MS"/>
                      <w:b/>
                    </w:rPr>
                    <w:t>–</w:t>
                  </w:r>
                  <w:r>
                    <w:rPr>
                      <w:rFonts w:ascii="Comic Sans MS" w:hAnsi="Comic Sans MS"/>
                      <w:b/>
                    </w:rPr>
                    <w:t xml:space="preserve"> </w:t>
                  </w:r>
                  <w:r w:rsidR="00200116" w:rsidRPr="00200116">
                    <w:rPr>
                      <w:rFonts w:ascii="Comic Sans MS" w:hAnsi="Comic Sans MS"/>
                    </w:rPr>
                    <w:t>We will begin our study of Ecosystems</w:t>
                  </w:r>
                  <w:r w:rsidR="00200116">
                    <w:rPr>
                      <w:rFonts w:ascii="Comic Sans MS" w:hAnsi="Comic Sans MS"/>
                    </w:rPr>
                    <w:t>!  We will set up our science notebooks and have v</w:t>
                  </w:r>
                  <w:r w:rsidR="00200116" w:rsidRPr="00200116">
                    <w:rPr>
                      <w:rFonts w:ascii="Comic Sans MS" w:hAnsi="Comic Sans MS"/>
                    </w:rPr>
                    <w:t>arious activities</w:t>
                  </w:r>
                  <w:r w:rsidR="00200116">
                    <w:rPr>
                      <w:rFonts w:ascii="Comic Sans MS" w:hAnsi="Comic Sans MS"/>
                    </w:rPr>
                    <w:t xml:space="preserve"> associated with the scientific method</w:t>
                  </w:r>
                  <w:r w:rsidR="00200116" w:rsidRPr="00200116">
                    <w:rPr>
                      <w:rFonts w:ascii="Comic Sans MS" w:hAnsi="Comic Sans MS"/>
                    </w:rPr>
                    <w:t xml:space="preserve"> and</w:t>
                  </w:r>
                  <w:r w:rsidR="00200116">
                    <w:rPr>
                      <w:rFonts w:ascii="Comic Sans MS" w:hAnsi="Comic Sans MS"/>
                    </w:rPr>
                    <w:t xml:space="preserve"> ecosystems.  </w:t>
                  </w:r>
                  <w:r w:rsidR="00200116" w:rsidRPr="00200116">
                    <w:rPr>
                      <w:rFonts w:ascii="Comic Sans MS" w:hAnsi="Comic Sans MS"/>
                    </w:rPr>
                    <w:t xml:space="preserve"> </w:t>
                  </w:r>
                </w:p>
                <w:p w:rsidR="00200116" w:rsidRDefault="00200116" w:rsidP="000C7C48">
                  <w:pPr>
                    <w:ind w:left="360"/>
                    <w:rPr>
                      <w:rFonts w:ascii="Comic Sans MS" w:hAnsi="Comic Sans MS"/>
                    </w:rPr>
                  </w:pPr>
                </w:p>
                <w:p w:rsidR="00200116" w:rsidRDefault="00200116" w:rsidP="000C7C48">
                  <w:pPr>
                    <w:ind w:left="360"/>
                    <w:rPr>
                      <w:rFonts w:ascii="Comic Sans MS" w:hAnsi="Comic Sans MS"/>
                    </w:rPr>
                  </w:pPr>
                  <w:r>
                    <w:rPr>
                      <w:rFonts w:ascii="Comic Sans MS" w:hAnsi="Comic Sans MS"/>
                    </w:rPr>
                    <w:t>**Please start sending 2 liter clear bottles to school for our eco column project!**</w:t>
                  </w:r>
                </w:p>
                <w:p w:rsidR="00791230" w:rsidRDefault="00791230" w:rsidP="000C7C48">
                  <w:pPr>
                    <w:ind w:left="360"/>
                    <w:rPr>
                      <w:rFonts w:ascii="Comic Sans MS" w:hAnsi="Comic Sans MS"/>
                    </w:rPr>
                  </w:pPr>
                </w:p>
                <w:p w:rsidR="00791230" w:rsidRDefault="00791230" w:rsidP="000C7C48">
                  <w:pPr>
                    <w:ind w:left="360"/>
                    <w:rPr>
                      <w:rFonts w:ascii="Comic Sans MS" w:hAnsi="Comic Sans MS"/>
                    </w:rPr>
                  </w:pPr>
                  <w:r>
                    <w:rPr>
                      <w:rFonts w:ascii="Comic Sans MS" w:hAnsi="Comic Sans MS"/>
                    </w:rPr>
                    <w:t>Students must return signed safety contracts before they can participate in our FUN science activities.  Please return the Code of Conduct sheet asap.  Students have new lunch numbers this year.  Please have your child memorize their new number.</w:t>
                  </w:r>
                </w:p>
                <w:p w:rsidR="00200116" w:rsidRPr="00200116" w:rsidRDefault="00200116" w:rsidP="000C7C48">
                  <w:pPr>
                    <w:ind w:left="360"/>
                    <w:rPr>
                      <w:rFonts w:ascii="Comic Sans MS" w:hAnsi="Comic Sans MS"/>
                    </w:rPr>
                  </w:pPr>
                </w:p>
              </w:txbxContent>
            </v:textbox>
          </v:rect>
        </w:pict>
      </w:r>
      <w:r>
        <w:rPr>
          <w:rFonts w:ascii="Comic Sans MS" w:hAnsi="Comic Sans MS"/>
          <w:noProof/>
          <w:sz w:val="24"/>
        </w:rPr>
        <w:pict>
          <v:rect id="_x0000_s1028" style="position:absolute;margin-left:0;margin-top:422.8pt;width:194.4pt;height:99.25pt;z-index:251658240" o:allowincell="f">
            <v:textbox>
              <w:txbxContent>
                <w:p w:rsidR="000C7C48" w:rsidRPr="0009706F" w:rsidRDefault="000C7C48">
                  <w:pPr>
                    <w:rPr>
                      <w:sz w:val="36"/>
                      <w:szCs w:val="36"/>
                      <w:u w:val="single"/>
                    </w:rPr>
                  </w:pPr>
                  <w:r w:rsidRPr="000C7C48">
                    <w:rPr>
                      <w:sz w:val="36"/>
                      <w:szCs w:val="36"/>
                      <w:u w:val="single"/>
                    </w:rPr>
                    <w:t xml:space="preserve">Green’s Wish List:  </w:t>
                  </w:r>
                </w:p>
                <w:p w:rsidR="000C7C48" w:rsidRDefault="000C7C48">
                  <w:pPr>
                    <w:rPr>
                      <w:sz w:val="28"/>
                      <w:szCs w:val="28"/>
                    </w:rPr>
                  </w:pPr>
                  <w:r>
                    <w:rPr>
                      <w:sz w:val="28"/>
                      <w:szCs w:val="28"/>
                    </w:rPr>
                    <w:t>~ C</w:t>
                  </w:r>
                  <w:r w:rsidRPr="000C7C48">
                    <w:rPr>
                      <w:sz w:val="28"/>
                      <w:szCs w:val="28"/>
                    </w:rPr>
                    <w:t>d</w:t>
                  </w:r>
                  <w:r>
                    <w:rPr>
                      <w:sz w:val="28"/>
                      <w:szCs w:val="28"/>
                    </w:rPr>
                    <w:t xml:space="preserve"> </w:t>
                  </w:r>
                  <w:r w:rsidRPr="000C7C48">
                    <w:rPr>
                      <w:sz w:val="28"/>
                      <w:szCs w:val="28"/>
                    </w:rPr>
                    <w:t>/</w:t>
                  </w:r>
                  <w:r>
                    <w:rPr>
                      <w:sz w:val="28"/>
                      <w:szCs w:val="28"/>
                    </w:rPr>
                    <w:t xml:space="preserve"> </w:t>
                  </w:r>
                  <w:r w:rsidRPr="000C7C48">
                    <w:rPr>
                      <w:sz w:val="28"/>
                      <w:szCs w:val="28"/>
                    </w:rPr>
                    <w:t xml:space="preserve">cassette player for </w:t>
                  </w:r>
                </w:p>
                <w:p w:rsidR="00DF5E76" w:rsidRDefault="000C7C48">
                  <w:pPr>
                    <w:rPr>
                      <w:sz w:val="28"/>
                      <w:szCs w:val="28"/>
                    </w:rPr>
                  </w:pPr>
                  <w:r>
                    <w:rPr>
                      <w:sz w:val="28"/>
                      <w:szCs w:val="28"/>
                    </w:rPr>
                    <w:t xml:space="preserve">   </w:t>
                  </w:r>
                  <w:r w:rsidRPr="000C7C48">
                    <w:rPr>
                      <w:sz w:val="28"/>
                      <w:szCs w:val="28"/>
                    </w:rPr>
                    <w:t>Listening Station</w:t>
                  </w:r>
                </w:p>
                <w:p w:rsidR="000C7C48" w:rsidRPr="000C7C48" w:rsidRDefault="000C7C48">
                  <w:pPr>
                    <w:rPr>
                      <w:sz w:val="28"/>
                      <w:szCs w:val="28"/>
                    </w:rPr>
                  </w:pPr>
                  <w:r>
                    <w:rPr>
                      <w:sz w:val="28"/>
                      <w:szCs w:val="28"/>
                    </w:rPr>
                    <w:t>~ Hand sanitizer / Hand soap</w:t>
                  </w:r>
                </w:p>
                <w:p w:rsidR="000C7C48" w:rsidRPr="00200116" w:rsidRDefault="00200116">
                  <w:pPr>
                    <w:rPr>
                      <w:sz w:val="36"/>
                      <w:szCs w:val="36"/>
                      <w:u w:val="single"/>
                    </w:rPr>
                  </w:pPr>
                  <w:r w:rsidRPr="00200116">
                    <w:rPr>
                      <w:sz w:val="36"/>
                      <w:szCs w:val="36"/>
                      <w:u w:val="single"/>
                    </w:rPr>
                    <w:t>Orange:  cd player</w:t>
                  </w:r>
                </w:p>
              </w:txbxContent>
            </v:textbox>
          </v:rect>
        </w:pict>
      </w:r>
      <w:r>
        <w:rPr>
          <w:rFonts w:ascii="Comic Sans MS" w:hAnsi="Comic Sans MS"/>
          <w:noProof/>
          <w:sz w:val="24"/>
        </w:rPr>
        <w:pict>
          <v:rect id="_x0000_s1029" style="position:absolute;margin-left:201.6pt;margin-top:422.8pt;width:338.4pt;height:228.85pt;z-index:251659264" o:allowincell="f">
            <v:textbox>
              <w:txbxContent>
                <w:p w:rsidR="00DF5E76" w:rsidRDefault="00A930DC">
                  <w:pPr>
                    <w:pStyle w:val="Heading2"/>
                    <w:rPr>
                      <w:rFonts w:ascii="CK Journaling" w:hAnsi="CK Journaling"/>
                      <w:sz w:val="44"/>
                    </w:rPr>
                  </w:pPr>
                  <w:r w:rsidRPr="00A930DC">
                    <w:rPr>
                      <w:rFonts w:asciiTheme="majorHAnsi" w:hAnsiTheme="majorHAnsi"/>
                      <w:sz w:val="44"/>
                      <w:u w:val="single"/>
                    </w:rPr>
                    <w:t>Important Information</w:t>
                  </w:r>
                  <w:r w:rsidR="00185D34">
                    <w:rPr>
                      <w:rFonts w:ascii="CK Journaling" w:hAnsi="CK Journaling"/>
                      <w:sz w:val="44"/>
                    </w:rPr>
                    <w:t>:</w:t>
                  </w:r>
                </w:p>
                <w:p w:rsidR="00CD5038" w:rsidRPr="00CD5038" w:rsidRDefault="00CD5038" w:rsidP="00CD5038"/>
                <w:p w:rsidR="00CD5038" w:rsidRPr="00CD5038" w:rsidRDefault="00CD5038" w:rsidP="00CD5038">
                  <w:pPr>
                    <w:pStyle w:val="Heading2"/>
                    <w:numPr>
                      <w:ilvl w:val="0"/>
                      <w:numId w:val="15"/>
                    </w:numPr>
                    <w:ind w:left="360"/>
                    <w:jc w:val="left"/>
                  </w:pPr>
                  <w:r w:rsidRPr="001E77E7">
                    <w:rPr>
                      <w:rFonts w:ascii="Comic Sans MS" w:hAnsi="Comic Sans MS"/>
                      <w:b w:val="0"/>
                      <w:sz w:val="22"/>
                    </w:rPr>
                    <w:t>Because our lunch time is at 12:2</w:t>
                  </w:r>
                  <w:r w:rsidR="0009706F" w:rsidRPr="001E77E7">
                    <w:rPr>
                      <w:rFonts w:ascii="Comic Sans MS" w:hAnsi="Comic Sans MS"/>
                      <w:b w:val="0"/>
                      <w:sz w:val="22"/>
                    </w:rPr>
                    <w:t>0</w:t>
                  </w:r>
                  <w:r w:rsidRPr="001E77E7">
                    <w:rPr>
                      <w:rFonts w:ascii="Comic Sans MS" w:hAnsi="Comic Sans MS"/>
                      <w:b w:val="0"/>
                      <w:sz w:val="22"/>
                    </w:rPr>
                    <w:t xml:space="preserve"> p.m., students might need a snack to carry them over until lunch.  If your child chooses to bring a snack, please make sure it is one that is healthy and one that can be easily eaten while we work.</w:t>
                  </w:r>
                  <w:r w:rsidR="001E77E7" w:rsidRPr="001E77E7">
                    <w:rPr>
                      <w:rFonts w:ascii="Comic Sans MS" w:hAnsi="Comic Sans MS"/>
                      <w:b w:val="0"/>
                      <w:sz w:val="22"/>
                    </w:rPr>
                    <w:t xml:space="preserve"> Students may bring a water bottle, as long as it has a flip top.</w:t>
                  </w:r>
                </w:p>
                <w:p w:rsidR="00A930DC" w:rsidRPr="002B0B97" w:rsidRDefault="00185D34" w:rsidP="00A930DC">
                  <w:pPr>
                    <w:pStyle w:val="Heading2"/>
                    <w:numPr>
                      <w:ilvl w:val="0"/>
                      <w:numId w:val="15"/>
                    </w:numPr>
                    <w:ind w:left="360"/>
                    <w:jc w:val="left"/>
                    <w:rPr>
                      <w:rFonts w:ascii="Comic Sans MS" w:hAnsi="Comic Sans MS"/>
                      <w:b w:val="0"/>
                      <w:sz w:val="22"/>
                      <w:u w:val="single"/>
                    </w:rPr>
                  </w:pPr>
                  <w:r w:rsidRPr="002B0B97">
                    <w:rPr>
                      <w:rFonts w:ascii="Comic Sans MS" w:hAnsi="Comic Sans MS"/>
                      <w:b w:val="0"/>
                      <w:sz w:val="22"/>
                      <w:u w:val="single"/>
                    </w:rPr>
                    <w:t xml:space="preserve">Please </w:t>
                  </w:r>
                  <w:r w:rsidR="002B0B97">
                    <w:rPr>
                      <w:rFonts w:ascii="Comic Sans MS" w:hAnsi="Comic Sans MS"/>
                      <w:b w:val="0"/>
                      <w:sz w:val="22"/>
                      <w:u w:val="single"/>
                    </w:rPr>
                    <w:t xml:space="preserve">complete </w:t>
                  </w:r>
                  <w:r w:rsidR="00CD5038" w:rsidRPr="002B0B97">
                    <w:rPr>
                      <w:rFonts w:ascii="Comic Sans MS" w:hAnsi="Comic Sans MS"/>
                      <w:b w:val="0"/>
                      <w:sz w:val="22"/>
                      <w:u w:val="single"/>
                    </w:rPr>
                    <w:t>the Information Sheet and</w:t>
                  </w:r>
                  <w:r w:rsidR="002B0B97">
                    <w:rPr>
                      <w:rFonts w:ascii="Comic Sans MS" w:hAnsi="Comic Sans MS"/>
                      <w:b w:val="0"/>
                      <w:sz w:val="22"/>
                      <w:u w:val="single"/>
                    </w:rPr>
                    <w:t xml:space="preserve"> sign and return the </w:t>
                  </w:r>
                  <w:r w:rsidR="00CD5038" w:rsidRPr="002B0B97">
                    <w:rPr>
                      <w:rFonts w:ascii="Comic Sans MS" w:hAnsi="Comic Sans MS"/>
                      <w:b w:val="0"/>
                      <w:sz w:val="22"/>
                      <w:u w:val="single"/>
                    </w:rPr>
                    <w:t>Code of Co</w:t>
                  </w:r>
                  <w:r w:rsidR="002B0B97" w:rsidRPr="002B0B97">
                    <w:rPr>
                      <w:rFonts w:ascii="Comic Sans MS" w:hAnsi="Comic Sans MS"/>
                      <w:b w:val="0"/>
                      <w:sz w:val="22"/>
                      <w:u w:val="single"/>
                    </w:rPr>
                    <w:t xml:space="preserve">nduct sheet </w:t>
                  </w:r>
                  <w:r w:rsidR="001E77E7">
                    <w:rPr>
                      <w:rFonts w:ascii="Comic Sans MS" w:hAnsi="Comic Sans MS"/>
                      <w:b w:val="0"/>
                      <w:sz w:val="22"/>
                      <w:u w:val="single"/>
                    </w:rPr>
                    <w:t xml:space="preserve">(pg. 45) </w:t>
                  </w:r>
                  <w:r w:rsidR="002B0B97" w:rsidRPr="002B0B97">
                    <w:rPr>
                      <w:rFonts w:ascii="Comic Sans MS" w:hAnsi="Comic Sans MS"/>
                      <w:b w:val="0"/>
                      <w:sz w:val="22"/>
                      <w:u w:val="single"/>
                    </w:rPr>
                    <w:t>as soon as possible!</w:t>
                  </w:r>
                  <w:r w:rsidR="00CD5038" w:rsidRPr="002B0B97">
                    <w:rPr>
                      <w:rFonts w:ascii="Comic Sans MS" w:hAnsi="Comic Sans MS"/>
                      <w:b w:val="0"/>
                      <w:sz w:val="22"/>
                      <w:u w:val="single"/>
                    </w:rPr>
                    <w:t xml:space="preserve">  </w:t>
                  </w:r>
                </w:p>
                <w:p w:rsidR="001E77E7" w:rsidRDefault="00CD5038" w:rsidP="001E77E7">
                  <w:pPr>
                    <w:pStyle w:val="Heading2"/>
                    <w:numPr>
                      <w:ilvl w:val="0"/>
                      <w:numId w:val="15"/>
                    </w:numPr>
                    <w:ind w:left="360"/>
                    <w:jc w:val="left"/>
                    <w:rPr>
                      <w:rFonts w:ascii="Comic Sans MS" w:hAnsi="Comic Sans MS"/>
                      <w:b w:val="0"/>
                      <w:sz w:val="22"/>
                    </w:rPr>
                  </w:pPr>
                  <w:r w:rsidRPr="00A930DC">
                    <w:rPr>
                      <w:rFonts w:ascii="Comic Sans MS" w:hAnsi="Comic Sans MS"/>
                      <w:b w:val="0"/>
                      <w:sz w:val="22"/>
                    </w:rPr>
                    <w:t>It is not too late to make a classroom donation of $20.</w:t>
                  </w:r>
                </w:p>
                <w:p w:rsidR="00DF5E76" w:rsidRPr="001E77E7" w:rsidRDefault="00185D34" w:rsidP="001E77E7">
                  <w:pPr>
                    <w:pStyle w:val="Heading2"/>
                    <w:numPr>
                      <w:ilvl w:val="0"/>
                      <w:numId w:val="15"/>
                    </w:numPr>
                    <w:ind w:left="360"/>
                    <w:jc w:val="left"/>
                    <w:rPr>
                      <w:rFonts w:ascii="Comic Sans MS" w:hAnsi="Comic Sans MS"/>
                      <w:b w:val="0"/>
                      <w:sz w:val="22"/>
                    </w:rPr>
                  </w:pPr>
                  <w:r w:rsidRPr="001E77E7">
                    <w:rPr>
                      <w:rFonts w:ascii="Comic Sans MS" w:hAnsi="Comic Sans MS"/>
                      <w:b w:val="0"/>
                      <w:sz w:val="22"/>
                    </w:rPr>
                    <w:t>Please support our school and join the PTA if you haven’t!  Family membership is $10.00.</w:t>
                  </w:r>
                </w:p>
                <w:p w:rsidR="00DF5E76" w:rsidRDefault="00DF5E76">
                  <w:pPr>
                    <w:pStyle w:val="BodyText2"/>
                    <w:jc w:val="left"/>
                    <w:rPr>
                      <w:sz w:val="8"/>
                    </w:rPr>
                  </w:pPr>
                </w:p>
                <w:p w:rsidR="00DF5E76" w:rsidRDefault="00DF5E76">
                  <w:pPr>
                    <w:rPr>
                      <w:rFonts w:ascii="Tempus Sans ITC" w:hAnsi="Tempus Sans ITC"/>
                      <w:b/>
                      <w:color w:val="000000"/>
                      <w:sz w:val="24"/>
                    </w:rPr>
                  </w:pPr>
                </w:p>
                <w:p w:rsidR="00DF5E76" w:rsidRDefault="00DF5E76">
                  <w:pPr>
                    <w:jc w:val="center"/>
                    <w:rPr>
                      <w:rFonts w:ascii="Comic Sans MS" w:hAnsi="Comic Sans MS"/>
                    </w:rPr>
                  </w:pPr>
                </w:p>
              </w:txbxContent>
            </v:textbox>
          </v:rect>
        </w:pict>
      </w:r>
      <w:r>
        <w:rPr>
          <w:rFonts w:ascii="Comic Sans MS" w:hAnsi="Comic Sans MS"/>
          <w:noProof/>
          <w:sz w:val="24"/>
        </w:rPr>
        <w:pict>
          <v:rect id="_x0000_s1030" style="position:absolute;margin-left:0;margin-top:529.25pt;width:194.4pt;height:122.4pt;z-index:251660288" o:allowincell="f">
            <v:textbox>
              <w:txbxContent>
                <w:p w:rsidR="00DF5E76" w:rsidRPr="00CD5038" w:rsidRDefault="00185D34">
                  <w:pPr>
                    <w:pStyle w:val="BodyText"/>
                    <w:rPr>
                      <w:rFonts w:asciiTheme="minorHAnsi" w:hAnsiTheme="minorHAnsi"/>
                      <w:b/>
                      <w:sz w:val="28"/>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p>
                <w:p w:rsidR="00DF5E76" w:rsidRDefault="002B0B97">
                  <w:pPr>
                    <w:pStyle w:val="BodyText"/>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25pt" o:ole="" o:bordertopcolor="this" o:borderbottomcolor="this" o:borderrightcolor="this" fillcolor="window">
                        <v:imagedata r:id="rId7" o:title=""/>
                        <w10:bordertop type="single" width="4"/>
                        <w10:borderbottom type="single" width="4"/>
                        <w10:borderright type="single" width="4"/>
                      </v:shape>
                      <o:OLEObject Type="Embed" ProgID="Word.Picture.8" ShapeID="_x0000_i1025" DrawAspect="Content" ObjectID="_1375076716" r:id="rId8"/>
                    </w:object>
                  </w:r>
                </w:p>
              </w:txbxContent>
            </v:textbox>
          </v:rect>
        </w:pict>
      </w:r>
    </w:p>
    <w:sectPr w:rsidR="00185D34" w:rsidSect="00DF5E76">
      <w:footerReference w:type="default" r:id="rId9"/>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8F" w:rsidRDefault="00F2568F">
      <w:r>
        <w:separator/>
      </w:r>
    </w:p>
  </w:endnote>
  <w:endnote w:type="continuationSeparator" w:id="0">
    <w:p w:rsidR="00F2568F" w:rsidRDefault="00F25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K Journaling">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76" w:rsidRDefault="00185D34">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8F" w:rsidRDefault="00F2568F">
      <w:r>
        <w:separator/>
      </w:r>
    </w:p>
  </w:footnote>
  <w:footnote w:type="continuationSeparator" w:id="0">
    <w:p w:rsidR="00F2568F" w:rsidRDefault="00F25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0"/>
  </w:num>
  <w:num w:numId="4">
    <w:abstractNumId w:val="14"/>
  </w:num>
  <w:num w:numId="5">
    <w:abstractNumId w:val="10"/>
  </w:num>
  <w:num w:numId="6">
    <w:abstractNumId w:val="1"/>
  </w:num>
  <w:num w:numId="7">
    <w:abstractNumId w:val="2"/>
  </w:num>
  <w:num w:numId="8">
    <w:abstractNumId w:val="8"/>
  </w:num>
  <w:num w:numId="9">
    <w:abstractNumId w:val="4"/>
  </w:num>
  <w:num w:numId="10">
    <w:abstractNumId w:val="5"/>
  </w:num>
  <w:num w:numId="11">
    <w:abstractNumId w:val="11"/>
  </w:num>
  <w:num w:numId="12">
    <w:abstractNumId w:val="3"/>
  </w:num>
  <w:num w:numId="13">
    <w:abstractNumId w:val="13"/>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CD5038"/>
    <w:rsid w:val="0009706F"/>
    <w:rsid w:val="000C7C48"/>
    <w:rsid w:val="000D0917"/>
    <w:rsid w:val="00185D34"/>
    <w:rsid w:val="001A775D"/>
    <w:rsid w:val="001E77E7"/>
    <w:rsid w:val="00200116"/>
    <w:rsid w:val="002B0B97"/>
    <w:rsid w:val="005459A7"/>
    <w:rsid w:val="005751EF"/>
    <w:rsid w:val="00687692"/>
    <w:rsid w:val="006C3566"/>
    <w:rsid w:val="00791230"/>
    <w:rsid w:val="008D4D44"/>
    <w:rsid w:val="00972C16"/>
    <w:rsid w:val="00990294"/>
    <w:rsid w:val="009F326D"/>
    <w:rsid w:val="00A930DC"/>
    <w:rsid w:val="00B37868"/>
    <w:rsid w:val="00CD5038"/>
    <w:rsid w:val="00D125BE"/>
    <w:rsid w:val="00D401C7"/>
    <w:rsid w:val="00DE1EA4"/>
    <w:rsid w:val="00DF5E76"/>
    <w:rsid w:val="00F2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89</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dorange</cp:lastModifiedBy>
  <cp:revision>2</cp:revision>
  <cp:lastPrinted>2006-08-18T00:31:00Z</cp:lastPrinted>
  <dcterms:created xsi:type="dcterms:W3CDTF">2011-08-15T18:55:00Z</dcterms:created>
  <dcterms:modified xsi:type="dcterms:W3CDTF">2011-08-15T18:55:00Z</dcterms:modified>
</cp:coreProperties>
</file>